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AFD" w:rsidRDefault="00E030BA">
      <w:pPr>
        <w:jc w:val="center"/>
        <w:rPr>
          <w:rFonts w:ascii="Calibri" w:eastAsia="Calibri" w:hAnsi="Calibri" w:cs="Calibri"/>
        </w:rPr>
      </w:pPr>
      <w:r>
        <w:object w:dxaOrig="1369" w:dyaOrig="1360">
          <v:rect id="rectole0000000000" o:spid="_x0000_i1025" style="width:68.25pt;height:67.5pt" o:ole="" o:preferrelative="t" stroked="f">
            <v:imagedata r:id="rId4" o:title=""/>
          </v:rect>
          <o:OLEObject Type="Embed" ProgID="StaticMetafile" ShapeID="rectole0000000000" DrawAspect="Content" ObjectID="_1667397866" r:id="rId5"/>
        </w:object>
      </w:r>
    </w:p>
    <w:p w:rsidR="00B84AFD" w:rsidRDefault="00E030BA">
      <w:pPr>
        <w:keepNext/>
        <w:keepLines/>
        <w:spacing w:before="240" w:after="0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Calibri Light" w:eastAsia="Calibri Light" w:hAnsi="Calibri Light" w:cs="Calibri Light"/>
          <w:color w:val="2F5496"/>
          <w:sz w:val="32"/>
        </w:rPr>
        <w:t>Návrh na zmenu dokumentov ŠTK</w:t>
      </w:r>
    </w:p>
    <w:p w:rsidR="00B84AFD" w:rsidRDefault="00E030BA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Navrhovateľ</w:t>
      </w:r>
    </w:p>
    <w:p w:rsidR="00B84AFD" w:rsidRDefault="00E030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Harmony</w:t>
      </w:r>
    </w:p>
    <w:p w:rsidR="00B84AFD" w:rsidRDefault="00E030BA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Motivácia</w:t>
      </w:r>
    </w:p>
    <w:p w:rsidR="00B84AFD" w:rsidRDefault="00E030BA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Zrušiť obmedzenie, ktoré zakazuje usporiadať turnaj v čase konania CC alebo SLK. Usporiadanie turnaja počas CC alebo SLK neovplyvní účasť na spomínaných turnajoch. Vidíme to počas CC Slovinsko alebo Maďarsk</w:t>
      </w:r>
      <w:r w:rsidR="00566449"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</w:rPr>
        <w:t xml:space="preserve">, kde cestuje málo hráčov. </w:t>
      </w:r>
      <w:r w:rsidR="00566449">
        <w:rPr>
          <w:rFonts w:ascii="Calibri" w:eastAsia="Calibri" w:hAnsi="Calibri" w:cs="Calibri"/>
          <w:i/>
        </w:rPr>
        <w:t xml:space="preserve">Aj Česko (krajina, ktorá vo veľkom počte obsadzuje CC turnaje), má cez turnaje CC povolené organizovať turnaje. </w:t>
      </w:r>
      <w:bookmarkStart w:id="0" w:name="_GoBack"/>
      <w:bookmarkEnd w:id="0"/>
    </w:p>
    <w:p w:rsidR="00B84AFD" w:rsidRDefault="00B84AFD">
      <w:pPr>
        <w:rPr>
          <w:rFonts w:ascii="Calibri" w:eastAsia="Calibri" w:hAnsi="Calibri" w:cs="Calibri"/>
        </w:rPr>
      </w:pPr>
    </w:p>
    <w:p w:rsidR="00B84AFD" w:rsidRDefault="00B84AFD">
      <w:pPr>
        <w:rPr>
          <w:rFonts w:ascii="Calibri" w:eastAsia="Calibri" w:hAnsi="Calibri" w:cs="Calibri"/>
        </w:rPr>
      </w:pPr>
    </w:p>
    <w:p w:rsidR="00B84AFD" w:rsidRDefault="00B84AFD">
      <w:pPr>
        <w:rPr>
          <w:rFonts w:ascii="Calibri" w:eastAsia="Calibri" w:hAnsi="Calibri" w:cs="Calibri"/>
        </w:rPr>
      </w:pPr>
    </w:p>
    <w:p w:rsidR="00B84AFD" w:rsidRDefault="00B84AFD">
      <w:pPr>
        <w:rPr>
          <w:rFonts w:ascii="Calibri" w:eastAsia="Calibri" w:hAnsi="Calibri" w:cs="Calibri"/>
        </w:rPr>
      </w:pPr>
    </w:p>
    <w:p w:rsidR="00B84AFD" w:rsidRDefault="00E030BA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Aktuálne znenie dokumentu</w:t>
      </w:r>
    </w:p>
    <w:p w:rsidR="00B84AFD" w:rsidRDefault="00B84AFD">
      <w:pPr>
        <w:rPr>
          <w:rFonts w:ascii="Calibri" w:eastAsia="Calibri" w:hAnsi="Calibri" w:cs="Calibri"/>
          <w:i/>
        </w:rPr>
      </w:pPr>
    </w:p>
    <w:p w:rsidR="00B84AFD" w:rsidRDefault="00566449">
      <w:pPr>
        <w:rPr>
          <w:rFonts w:ascii="Calibri" w:eastAsia="Calibri" w:hAnsi="Calibri" w:cs="Calibri"/>
          <w:i/>
        </w:rPr>
      </w:pPr>
      <w:hyperlink r:id="rId6">
        <w:r w:rsidR="00E030BA">
          <w:rPr>
            <w:rFonts w:ascii="Calibri" w:eastAsia="Calibri" w:hAnsi="Calibri" w:cs="Calibri"/>
            <w:i/>
            <w:color w:val="0000FF"/>
            <w:u w:val="single"/>
          </w:rPr>
          <w:t>https://www.sfp.sk/doku.php?id=dokumenty:pravidla-organizovania-turnaja-sfp</w:t>
        </w:r>
      </w:hyperlink>
    </w:p>
    <w:p w:rsidR="00B84AFD" w:rsidRDefault="00E030BA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" v termíne SLK a CC sa nemôže konať žiadny turnaj SFP "</w:t>
      </w:r>
    </w:p>
    <w:p w:rsidR="00B84AFD" w:rsidRDefault="00B84AFD">
      <w:pPr>
        <w:rPr>
          <w:rFonts w:ascii="Calibri" w:eastAsia="Calibri" w:hAnsi="Calibri" w:cs="Calibri"/>
        </w:rPr>
      </w:pPr>
    </w:p>
    <w:p w:rsidR="00B84AFD" w:rsidRDefault="00B84AFD">
      <w:pPr>
        <w:rPr>
          <w:rFonts w:ascii="Calibri" w:eastAsia="Calibri" w:hAnsi="Calibri" w:cs="Calibri"/>
        </w:rPr>
      </w:pPr>
    </w:p>
    <w:p w:rsidR="00B84AFD" w:rsidRDefault="00B84AFD">
      <w:pPr>
        <w:rPr>
          <w:rFonts w:ascii="Calibri" w:eastAsia="Calibri" w:hAnsi="Calibri" w:cs="Calibri"/>
        </w:rPr>
      </w:pPr>
    </w:p>
    <w:p w:rsidR="00B84AFD" w:rsidRDefault="00B84AFD">
      <w:pPr>
        <w:rPr>
          <w:rFonts w:ascii="Calibri" w:eastAsia="Calibri" w:hAnsi="Calibri" w:cs="Calibri"/>
        </w:rPr>
      </w:pPr>
    </w:p>
    <w:p w:rsidR="00B84AFD" w:rsidRDefault="00E030BA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Nové znenie</w:t>
      </w:r>
    </w:p>
    <w:p w:rsidR="00B84AFD" w:rsidRDefault="00E030BA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stačí vymazať pôvodný text , nie je nutné ho nahradzovať niečím iným </w:t>
      </w:r>
    </w:p>
    <w:sectPr w:rsidR="00B8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AFD"/>
    <w:rsid w:val="00566449"/>
    <w:rsid w:val="00B84AFD"/>
    <w:rsid w:val="00E0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F40D99"/>
  <w15:docId w15:val="{1928F5C7-2CA1-4E26-8F76-72D4BC29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fp.sk/doku.php?id=dokumenty:pravidla-organizovania-turnaja-sf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Dzúrik Michal</cp:lastModifiedBy>
  <cp:revision>4</cp:revision>
  <dcterms:created xsi:type="dcterms:W3CDTF">2020-11-13T18:01:00Z</dcterms:created>
  <dcterms:modified xsi:type="dcterms:W3CDTF">2020-11-20T16:18:00Z</dcterms:modified>
</cp:coreProperties>
</file>